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8B5D0" w14:textId="017A443B" w:rsidR="00EA1C09" w:rsidRDefault="00947445" w:rsidP="00EA1C09">
      <w:pPr>
        <w:tabs>
          <w:tab w:val="left" w:pos="9810"/>
        </w:tabs>
        <w:rPr>
          <w:noProof/>
        </w:rPr>
      </w:pPr>
      <w:r w:rsidRPr="00947445">
        <w:rPr>
          <w:noProof/>
        </w:rPr>
        <w:t xml:space="preserve"> </w:t>
      </w:r>
    </w:p>
    <w:tbl>
      <w:tblPr>
        <w:tblW w:w="5006" w:type="pct"/>
        <w:tblLook w:val="0600" w:firstRow="0" w:lastRow="0" w:firstColumn="0" w:lastColumn="0" w:noHBand="1" w:noVBand="1"/>
      </w:tblPr>
      <w:tblGrid>
        <w:gridCol w:w="996"/>
        <w:gridCol w:w="1613"/>
        <w:gridCol w:w="1704"/>
        <w:gridCol w:w="6218"/>
        <w:gridCol w:w="268"/>
      </w:tblGrid>
      <w:tr w:rsidR="00EA1C09" w14:paraId="263DD5F7" w14:textId="77777777" w:rsidTr="00947445">
        <w:trPr>
          <w:trHeight w:val="9216"/>
        </w:trPr>
        <w:tc>
          <w:tcPr>
            <w:tcW w:w="5000" w:type="pct"/>
            <w:gridSpan w:val="5"/>
            <w:tcMar>
              <w:top w:w="144" w:type="dxa"/>
              <w:left w:w="115" w:type="dxa"/>
              <w:right w:w="115" w:type="dxa"/>
            </w:tcMar>
          </w:tcPr>
          <w:p w14:paraId="451C9ED1" w14:textId="77777777" w:rsidR="00947445" w:rsidRDefault="00EA1C09" w:rsidP="00A269C8">
            <w:pPr>
              <w:rPr>
                <w:b/>
                <w:sz w:val="24"/>
                <w:szCs w:val="24"/>
              </w:rPr>
            </w:pPr>
            <w:r w:rsidRPr="00F64D5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</w:t>
            </w:r>
          </w:p>
          <w:p w14:paraId="4333C514" w14:textId="2BBF4E16" w:rsidR="00EA1C09" w:rsidRDefault="00DF5644" w:rsidP="00DF5644">
            <w:pPr>
              <w:jc w:val="center"/>
              <w:rPr>
                <w:b/>
                <w:noProof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t>Report of CRR Sessions</w:t>
            </w:r>
          </w:p>
          <w:p w14:paraId="18DD3F65" w14:textId="77777777" w:rsidR="00DF5644" w:rsidRDefault="00DF5644" w:rsidP="00DF5644">
            <w:pPr>
              <w:jc w:val="center"/>
              <w:rPr>
                <w:b/>
                <w:noProof/>
                <w:sz w:val="40"/>
                <w:szCs w:val="40"/>
              </w:rPr>
            </w:pPr>
          </w:p>
          <w:p w14:paraId="77D3AE42" w14:textId="4DD037C3" w:rsidR="00DF5644" w:rsidRDefault="00DF5644" w:rsidP="00DF564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In 2023 GESA has taken extra steps to teach our High-Risk Community about Health &amp; Safety with organized classes through Ithaca public Schools and Gratiot County Commission on Aging. </w:t>
            </w:r>
            <w:r w:rsidRPr="00DF5644">
              <w:rPr>
                <w:bCs/>
                <w:sz w:val="24"/>
                <w:szCs w:val="24"/>
              </w:rPr>
              <w:t>This year we set out to make a difference in our communities, with working with our young children, youth and senior citizens.</w:t>
            </w:r>
          </w:p>
          <w:p w14:paraId="1171068D" w14:textId="27F54226" w:rsidR="00DF5644" w:rsidRDefault="00DF5644" w:rsidP="00DF564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We have attended ALICE Drills, Fire Evacuation Drills, Gratiot County Youth Fire Academy and Senior Citizens Meals on Wheels Dinners as of June. We still have events that we will be </w:t>
            </w:r>
            <w:r w:rsidR="001A648F">
              <w:rPr>
                <w:bCs/>
                <w:sz w:val="24"/>
                <w:szCs w:val="24"/>
              </w:rPr>
              <w:t xml:space="preserve">organizing this summer and fall with our Roadway Communication outreach in August, Fire Prevention Week in October and Senior Citizens Health &amp; Safety Classes this fall. </w:t>
            </w:r>
          </w:p>
          <w:p w14:paraId="5FFFE5EC" w14:textId="2B623C33" w:rsidR="001A648F" w:rsidRDefault="001A648F" w:rsidP="00DF564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This year was our kick-off for reaching our Senior Citizens with partnering with the Gratiot County Commission on Aging. We were able to attend 3 separate locations</w:t>
            </w:r>
            <w:r w:rsidR="006C4572">
              <w:rPr>
                <w:bCs/>
                <w:sz w:val="24"/>
                <w:szCs w:val="24"/>
              </w:rPr>
              <w:t xml:space="preserve"> (Ithaca, Perrinton, Alma)</w:t>
            </w:r>
            <w:r>
              <w:rPr>
                <w:bCs/>
                <w:sz w:val="24"/>
                <w:szCs w:val="24"/>
              </w:rPr>
              <w:t xml:space="preserve"> that serve our Seniors. We were able to reach out to a total of 47 seniors during these sessions and we used an education program from NFPA called </w:t>
            </w:r>
            <w:r w:rsidR="006C4572">
              <w:rPr>
                <w:bCs/>
                <w:sz w:val="24"/>
                <w:szCs w:val="24"/>
              </w:rPr>
              <w:t>“Remembering When” (Fire &amp; Fall Prevention Program for Older Adults</w:t>
            </w:r>
            <w:r w:rsidR="008563E0">
              <w:rPr>
                <w:bCs/>
                <w:sz w:val="24"/>
                <w:szCs w:val="24"/>
              </w:rPr>
              <w:t>)</w:t>
            </w:r>
            <w:r w:rsidR="006C4572">
              <w:rPr>
                <w:bCs/>
                <w:sz w:val="24"/>
                <w:szCs w:val="24"/>
              </w:rPr>
              <w:t>. We are also publishing safety messages in the Gratiot County Commission on Aging Newsletter.</w:t>
            </w:r>
          </w:p>
          <w:p w14:paraId="436CA926" w14:textId="144DE499" w:rsidR="0044272D" w:rsidRDefault="0044272D" w:rsidP="00DF564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We will continue to look for opportunities within our community to teach Fire Safety, Awareness, Health and wellbeing. </w:t>
            </w:r>
          </w:p>
          <w:p w14:paraId="4F799116" w14:textId="77777777" w:rsidR="0044272D" w:rsidRDefault="0044272D" w:rsidP="00DF5644">
            <w:pPr>
              <w:rPr>
                <w:bCs/>
                <w:sz w:val="24"/>
                <w:szCs w:val="24"/>
              </w:rPr>
            </w:pPr>
          </w:p>
          <w:p w14:paraId="2BC5BE84" w14:textId="15A5EEA9" w:rsidR="0044272D" w:rsidRDefault="0044272D" w:rsidP="00DF564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Respectfully Submitted:</w:t>
            </w:r>
          </w:p>
          <w:p w14:paraId="36CF6011" w14:textId="4A8E1E49" w:rsidR="00EA1C09" w:rsidRDefault="00291DF8" w:rsidP="00A26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Deputy Chief</w:t>
            </w:r>
            <w:r w:rsidR="0044272D">
              <w:rPr>
                <w:sz w:val="24"/>
                <w:szCs w:val="24"/>
              </w:rPr>
              <w:t xml:space="preserve"> </w:t>
            </w:r>
            <w:r w:rsidR="0044272D" w:rsidRPr="0044272D">
              <w:rPr>
                <w:noProof/>
                <w:sz w:val="24"/>
                <w:szCs w:val="24"/>
              </w:rPr>
              <w:drawing>
                <wp:inline distT="0" distB="0" distL="0" distR="0" wp14:anchorId="65D5D2EF" wp14:editId="3B01AE72">
                  <wp:extent cx="5943600" cy="342900"/>
                  <wp:effectExtent l="0" t="0" r="0" b="0"/>
                  <wp:docPr id="60273470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7644E4" w14:textId="77777777" w:rsidR="00EA1C09" w:rsidRDefault="00EA1C09" w:rsidP="0044272D"/>
        </w:tc>
      </w:tr>
      <w:tr w:rsidR="0014508A" w:rsidRPr="007B0BE7" w14:paraId="5CE7DD84" w14:textId="77777777" w:rsidTr="007159BA">
        <w:tc>
          <w:tcPr>
            <w:tcW w:w="461" w:type="pct"/>
            <w:shd w:val="clear" w:color="auto" w:fill="000000" w:themeFill="text1"/>
          </w:tcPr>
          <w:p w14:paraId="3789C145" w14:textId="77777777" w:rsidR="00E6525B" w:rsidRPr="007B0BE7" w:rsidRDefault="00E6525B" w:rsidP="007B0BE7">
            <w:pPr>
              <w:rPr>
                <w:sz w:val="8"/>
                <w:szCs w:val="8"/>
              </w:rPr>
            </w:pPr>
          </w:p>
        </w:tc>
        <w:tc>
          <w:tcPr>
            <w:tcW w:w="1536" w:type="pct"/>
            <w:gridSpan w:val="2"/>
            <w:shd w:val="clear" w:color="auto" w:fill="000000" w:themeFill="text1"/>
          </w:tcPr>
          <w:p w14:paraId="3AC85865" w14:textId="77777777" w:rsidR="00E6525B" w:rsidRPr="007B0BE7" w:rsidRDefault="00E6525B" w:rsidP="007B0BE7">
            <w:pPr>
              <w:rPr>
                <w:sz w:val="8"/>
                <w:szCs w:val="8"/>
              </w:rPr>
            </w:pPr>
          </w:p>
        </w:tc>
        <w:tc>
          <w:tcPr>
            <w:tcW w:w="2879" w:type="pct"/>
            <w:shd w:val="clear" w:color="auto" w:fill="000000" w:themeFill="text1"/>
          </w:tcPr>
          <w:p w14:paraId="32F3FCD9" w14:textId="77777777" w:rsidR="00E6525B" w:rsidRPr="007B0BE7" w:rsidRDefault="00E6525B" w:rsidP="007B0BE7">
            <w:pPr>
              <w:rPr>
                <w:sz w:val="8"/>
                <w:szCs w:val="8"/>
              </w:rPr>
            </w:pPr>
          </w:p>
        </w:tc>
        <w:tc>
          <w:tcPr>
            <w:tcW w:w="124" w:type="pct"/>
            <w:shd w:val="clear" w:color="auto" w:fill="000000" w:themeFill="text1"/>
          </w:tcPr>
          <w:p w14:paraId="5537E8B9" w14:textId="77777777" w:rsidR="00E6525B" w:rsidRPr="007B0BE7" w:rsidRDefault="00E6525B" w:rsidP="007B0BE7">
            <w:pPr>
              <w:rPr>
                <w:sz w:val="8"/>
                <w:szCs w:val="8"/>
              </w:rPr>
            </w:pPr>
          </w:p>
        </w:tc>
      </w:tr>
      <w:tr w:rsidR="007159BA" w14:paraId="48631863" w14:textId="77777777" w:rsidTr="00947445">
        <w:trPr>
          <w:gridAfter w:val="3"/>
          <w:wAfter w:w="3792" w:type="pct"/>
          <w:trHeight w:val="9216"/>
        </w:trPr>
        <w:tc>
          <w:tcPr>
            <w:tcW w:w="1208" w:type="pct"/>
            <w:gridSpan w:val="2"/>
            <w:tcMar>
              <w:top w:w="144" w:type="dxa"/>
              <w:left w:w="115" w:type="dxa"/>
              <w:right w:w="115" w:type="dxa"/>
            </w:tcMar>
          </w:tcPr>
          <w:p w14:paraId="68352F06" w14:textId="7130A6A8" w:rsidR="007159BA" w:rsidRDefault="007159BA" w:rsidP="00964E0A">
            <w:pPr>
              <w:pStyle w:val="ContactInfo"/>
            </w:pPr>
          </w:p>
        </w:tc>
      </w:tr>
    </w:tbl>
    <w:p w14:paraId="1CAB6A34" w14:textId="77777777" w:rsidR="00C8183F" w:rsidRDefault="00C8183F" w:rsidP="00F5689F"/>
    <w:p w14:paraId="7716175E" w14:textId="77777777" w:rsidR="00340C75" w:rsidRDefault="00340C75" w:rsidP="00F5689F">
      <w:pPr>
        <w:sectPr w:rsidR="00340C75" w:rsidSect="007B0BE7">
          <w:headerReference w:type="default" r:id="rId11"/>
          <w:pgSz w:w="12240" w:h="15840"/>
          <w:pgMar w:top="720" w:right="734" w:bottom="288" w:left="720" w:header="720" w:footer="720" w:gutter="0"/>
          <w:cols w:space="720"/>
        </w:sectPr>
      </w:pPr>
    </w:p>
    <w:p w14:paraId="258B601F" w14:textId="77777777" w:rsidR="00845F10" w:rsidRDefault="00845F10" w:rsidP="00845F1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1" layoutInCell="1" allowOverlap="1" wp14:anchorId="7C70AE14" wp14:editId="09D32224">
                <wp:simplePos x="0" y="0"/>
                <wp:positionH relativeFrom="margin">
                  <wp:posOffset>-457200</wp:posOffset>
                </wp:positionH>
                <wp:positionV relativeFrom="margin">
                  <wp:posOffset>-457200</wp:posOffset>
                </wp:positionV>
                <wp:extent cx="8165592" cy="10058400"/>
                <wp:effectExtent l="0" t="0" r="6985" b="0"/>
                <wp:wrapNone/>
                <wp:docPr id="3" name="Freeform: Shap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65592" cy="10058400"/>
                        </a:xfrm>
                        <a:custGeom>
                          <a:avLst/>
                          <a:gdLst>
                            <a:gd name="T0" fmla="*/ 2147483646 w 12240"/>
                            <a:gd name="T1" fmla="*/ 0 h 15840"/>
                            <a:gd name="T2" fmla="*/ 2147483646 w 12240"/>
                            <a:gd name="T3" fmla="*/ 0 h 15840"/>
                            <a:gd name="T4" fmla="*/ 0 w 12240"/>
                            <a:gd name="T5" fmla="*/ 2147483646 h 15840"/>
                            <a:gd name="T6" fmla="*/ 0 w 12240"/>
                            <a:gd name="T7" fmla="*/ 2147483646 h 15840"/>
                            <a:gd name="T8" fmla="*/ 1458901750 w 12240"/>
                            <a:gd name="T9" fmla="*/ 2147483646 h 15840"/>
                            <a:gd name="T10" fmla="*/ 2147483646 w 12240"/>
                            <a:gd name="T11" fmla="*/ 1677819225 h 15840"/>
                            <a:gd name="T12" fmla="*/ 2147483646 w 12240"/>
                            <a:gd name="T13" fmla="*/ 0 h 15840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12240" h="15840">
                              <a:moveTo>
                                <a:pt x="12240" y="0"/>
                              </a:moveTo>
                              <a:lnTo>
                                <a:pt x="8911" y="0"/>
                              </a:lnTo>
                              <a:lnTo>
                                <a:pt x="0" y="11613"/>
                              </a:lnTo>
                              <a:lnTo>
                                <a:pt x="0" y="15840"/>
                              </a:lnTo>
                              <a:lnTo>
                                <a:pt x="3278" y="15840"/>
                              </a:lnTo>
                              <a:lnTo>
                                <a:pt x="12240" y="4161"/>
                              </a:lnTo>
                              <a:lnTo>
                                <a:pt x="1224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FCCC7" id="Freeform: Shape 3" o:spid="_x0000_s1026" alt="&quot;&quot;" style="position:absolute;margin-left:-36pt;margin-top:-36pt;width:642.95pt;height:11in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" path="m12240,l8911,,,11613r,4227l3278,15840,12240,4161,12240,xe" fillcolor="#a9d4db [3204]" stroked="f">
                <v:path arrowok="t" o:connecttype="custom" o:connectlocs="2147483646,0;2147483646,0;0,2147483646;0,2147483646;2147483646,2147483646;2147483646,2147483646;2147483646,0" o:connectangles="0,0,0,0,0,0,0"/>
                <w10:wrap anchorx="margin" anchory="margin"/>
                <w10:anchorlock/>
              </v:shape>
            </w:pict>
          </mc:Fallback>
        </mc:AlternateContent>
      </w:r>
      <w:r>
        <w:t xml:space="preserve"> </w:t>
      </w:r>
    </w:p>
    <w:p w14:paraId="432084DE" w14:textId="77777777" w:rsidR="00340C75" w:rsidRDefault="00340C75" w:rsidP="00F5689F"/>
    <w:p w14:paraId="51961064" w14:textId="77777777" w:rsidR="00340C75" w:rsidRDefault="00340C75" w:rsidP="00F5689F">
      <w:pPr>
        <w:sectPr w:rsidR="00340C75" w:rsidSect="00F5689F">
          <w:pgSz w:w="12240" w:h="15840"/>
          <w:pgMar w:top="720" w:right="734" w:bottom="288" w:left="720" w:header="720" w:footer="720" w:gutter="0"/>
          <w:cols w:space="720"/>
        </w:sectPr>
      </w:pPr>
    </w:p>
    <w:p w14:paraId="04FF9AB5" w14:textId="77777777" w:rsidR="00845F10" w:rsidRDefault="00845F10" w:rsidP="00845F10">
      <w:r>
        <w:lastRenderedPageBreak/>
        <w:t xml:space="preserve"> </w:t>
      </w:r>
    </w:p>
    <w:sectPr w:rsidR="00845F10" w:rsidSect="00F5689F">
      <w:pgSz w:w="12240" w:h="15840"/>
      <w:pgMar w:top="720" w:right="734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81E46" w14:textId="77777777" w:rsidR="000D6BE9" w:rsidRDefault="000D6BE9" w:rsidP="0040382C">
      <w:r>
        <w:separator/>
      </w:r>
    </w:p>
  </w:endnote>
  <w:endnote w:type="continuationSeparator" w:id="0">
    <w:p w14:paraId="11D70D3B" w14:textId="77777777" w:rsidR="000D6BE9" w:rsidRDefault="000D6BE9" w:rsidP="0040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5F608" w14:textId="77777777" w:rsidR="000D6BE9" w:rsidRDefault="000D6BE9" w:rsidP="0040382C">
      <w:r>
        <w:separator/>
      </w:r>
    </w:p>
  </w:footnote>
  <w:footnote w:type="continuationSeparator" w:id="0">
    <w:p w14:paraId="132A3758" w14:textId="77777777" w:rsidR="000D6BE9" w:rsidRDefault="000D6BE9" w:rsidP="00403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76930" w14:textId="4F9A72CD" w:rsidR="00CB79A3" w:rsidRDefault="00CB79A3">
    <w:pPr>
      <w:pStyle w:val="Header"/>
    </w:pPr>
    <w:r>
      <w:rPr>
        <w:noProof/>
      </w:rPr>
      <w:drawing>
        <wp:inline distT="0" distB="0" distL="0" distR="0" wp14:anchorId="7CE28DBF" wp14:editId="15FABFBD">
          <wp:extent cx="5084445" cy="1268095"/>
          <wp:effectExtent l="0" t="0" r="0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444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356D"/>
    <w:multiLevelType w:val="hybridMultilevel"/>
    <w:tmpl w:val="B21EA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524AA"/>
    <w:multiLevelType w:val="hybridMultilevel"/>
    <w:tmpl w:val="967A56FA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1A7F2D0E"/>
    <w:multiLevelType w:val="hybridMultilevel"/>
    <w:tmpl w:val="828CD910"/>
    <w:lvl w:ilvl="0" w:tplc="C35E7442">
      <w:start w:val="1"/>
      <w:numFmt w:val="bullet"/>
      <w:pStyle w:val="BulletsSkills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" w15:restartNumberingAfterBreak="0">
    <w:nsid w:val="226E1B64"/>
    <w:multiLevelType w:val="hybridMultilevel"/>
    <w:tmpl w:val="24EE2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E5B78"/>
    <w:multiLevelType w:val="hybridMultilevel"/>
    <w:tmpl w:val="05481140"/>
    <w:lvl w:ilvl="0" w:tplc="D16835F2">
      <w:start w:val="1"/>
      <w:numFmt w:val="bullet"/>
      <w:lvlText w:val=""/>
      <w:lvlJc w:val="left"/>
      <w:pPr>
        <w:ind w:left="21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2B2721EC"/>
    <w:multiLevelType w:val="hybridMultilevel"/>
    <w:tmpl w:val="2A1E06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1629A1"/>
    <w:multiLevelType w:val="hybridMultilevel"/>
    <w:tmpl w:val="DEA26A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6717C6"/>
    <w:multiLevelType w:val="hybridMultilevel"/>
    <w:tmpl w:val="7CB6CB6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C4872"/>
    <w:multiLevelType w:val="hybridMultilevel"/>
    <w:tmpl w:val="221A9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D3B94"/>
    <w:multiLevelType w:val="multilevel"/>
    <w:tmpl w:val="54F468D6"/>
    <w:lvl w:ilvl="0">
      <w:start w:val="1"/>
      <w:numFmt w:val="bullet"/>
      <w:lvlText w:val=""/>
      <w:lvlJc w:val="left"/>
      <w:pPr>
        <w:ind w:left="216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 w15:restartNumberingAfterBreak="0">
    <w:nsid w:val="780F216E"/>
    <w:multiLevelType w:val="multilevel"/>
    <w:tmpl w:val="A216D3C4"/>
    <w:lvl w:ilvl="0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1" w15:restartNumberingAfterBreak="0">
    <w:nsid w:val="7D810280"/>
    <w:multiLevelType w:val="multilevel"/>
    <w:tmpl w:val="7018AD8C"/>
    <w:lvl w:ilvl="0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2" w15:restartNumberingAfterBreak="0">
    <w:nsid w:val="7ED1656B"/>
    <w:multiLevelType w:val="hybridMultilevel"/>
    <w:tmpl w:val="FF784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589390">
    <w:abstractNumId w:val="4"/>
  </w:num>
  <w:num w:numId="2" w16cid:durableId="471479878">
    <w:abstractNumId w:val="10"/>
  </w:num>
  <w:num w:numId="3" w16cid:durableId="470295907">
    <w:abstractNumId w:val="9"/>
  </w:num>
  <w:num w:numId="4" w16cid:durableId="1993176925">
    <w:abstractNumId w:val="1"/>
  </w:num>
  <w:num w:numId="5" w16cid:durableId="1777601643">
    <w:abstractNumId w:val="2"/>
  </w:num>
  <w:num w:numId="6" w16cid:durableId="605769943">
    <w:abstractNumId w:val="11"/>
  </w:num>
  <w:num w:numId="7" w16cid:durableId="1504198574">
    <w:abstractNumId w:val="3"/>
  </w:num>
  <w:num w:numId="8" w16cid:durableId="1563251993">
    <w:abstractNumId w:val="8"/>
  </w:num>
  <w:num w:numId="9" w16cid:durableId="169414433">
    <w:abstractNumId w:val="0"/>
  </w:num>
  <w:num w:numId="10" w16cid:durableId="187764298">
    <w:abstractNumId w:val="6"/>
  </w:num>
  <w:num w:numId="11" w16cid:durableId="1706714609">
    <w:abstractNumId w:val="7"/>
  </w:num>
  <w:num w:numId="12" w16cid:durableId="1642494060">
    <w:abstractNumId w:val="5"/>
  </w:num>
  <w:num w:numId="13" w16cid:durableId="7046034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5A7"/>
    <w:rsid w:val="00005E0C"/>
    <w:rsid w:val="00045ACF"/>
    <w:rsid w:val="00046FF1"/>
    <w:rsid w:val="000861BA"/>
    <w:rsid w:val="00090C82"/>
    <w:rsid w:val="0009779C"/>
    <w:rsid w:val="000D6BE9"/>
    <w:rsid w:val="000F3111"/>
    <w:rsid w:val="0014508A"/>
    <w:rsid w:val="001A648F"/>
    <w:rsid w:val="001D335A"/>
    <w:rsid w:val="00274824"/>
    <w:rsid w:val="00291DF8"/>
    <w:rsid w:val="002A117B"/>
    <w:rsid w:val="002B2E37"/>
    <w:rsid w:val="002E5D5A"/>
    <w:rsid w:val="00324E56"/>
    <w:rsid w:val="003375B8"/>
    <w:rsid w:val="00340C75"/>
    <w:rsid w:val="003B1AF3"/>
    <w:rsid w:val="003C11B9"/>
    <w:rsid w:val="003C24C3"/>
    <w:rsid w:val="003E0007"/>
    <w:rsid w:val="003E6D64"/>
    <w:rsid w:val="0040382C"/>
    <w:rsid w:val="0044272D"/>
    <w:rsid w:val="004906F1"/>
    <w:rsid w:val="004A1240"/>
    <w:rsid w:val="004B681E"/>
    <w:rsid w:val="004F275D"/>
    <w:rsid w:val="004F7D0B"/>
    <w:rsid w:val="00520E05"/>
    <w:rsid w:val="005359CA"/>
    <w:rsid w:val="00576707"/>
    <w:rsid w:val="005D3E2C"/>
    <w:rsid w:val="005D49CA"/>
    <w:rsid w:val="00601B3F"/>
    <w:rsid w:val="00652AF9"/>
    <w:rsid w:val="006C4572"/>
    <w:rsid w:val="006D03B3"/>
    <w:rsid w:val="006F70D1"/>
    <w:rsid w:val="0071011D"/>
    <w:rsid w:val="007159BA"/>
    <w:rsid w:val="007466F4"/>
    <w:rsid w:val="00773C3A"/>
    <w:rsid w:val="007752D5"/>
    <w:rsid w:val="007801F2"/>
    <w:rsid w:val="007949E6"/>
    <w:rsid w:val="007B0BE7"/>
    <w:rsid w:val="007B45A7"/>
    <w:rsid w:val="007D083F"/>
    <w:rsid w:val="00833AFF"/>
    <w:rsid w:val="00842AA1"/>
    <w:rsid w:val="00845F10"/>
    <w:rsid w:val="00851431"/>
    <w:rsid w:val="008539E9"/>
    <w:rsid w:val="008563E0"/>
    <w:rsid w:val="0086291E"/>
    <w:rsid w:val="00873D7C"/>
    <w:rsid w:val="008E1825"/>
    <w:rsid w:val="008E27D8"/>
    <w:rsid w:val="0090612F"/>
    <w:rsid w:val="009131E2"/>
    <w:rsid w:val="00926B80"/>
    <w:rsid w:val="0093122D"/>
    <w:rsid w:val="009466A3"/>
    <w:rsid w:val="00947445"/>
    <w:rsid w:val="00964E0A"/>
    <w:rsid w:val="00974171"/>
    <w:rsid w:val="009C25F6"/>
    <w:rsid w:val="009F1BB0"/>
    <w:rsid w:val="00A33A20"/>
    <w:rsid w:val="00A635D5"/>
    <w:rsid w:val="00A82D03"/>
    <w:rsid w:val="00AE5DBD"/>
    <w:rsid w:val="00B402DB"/>
    <w:rsid w:val="00B80EE9"/>
    <w:rsid w:val="00BA2F8A"/>
    <w:rsid w:val="00BC738F"/>
    <w:rsid w:val="00BD5D87"/>
    <w:rsid w:val="00C22250"/>
    <w:rsid w:val="00C8183F"/>
    <w:rsid w:val="00C83E97"/>
    <w:rsid w:val="00CB79A3"/>
    <w:rsid w:val="00CE5A14"/>
    <w:rsid w:val="00D323D6"/>
    <w:rsid w:val="00D77864"/>
    <w:rsid w:val="00DB2400"/>
    <w:rsid w:val="00DF1049"/>
    <w:rsid w:val="00DF314B"/>
    <w:rsid w:val="00DF5644"/>
    <w:rsid w:val="00E42352"/>
    <w:rsid w:val="00E50F6D"/>
    <w:rsid w:val="00E6525B"/>
    <w:rsid w:val="00E81D7C"/>
    <w:rsid w:val="00E956F7"/>
    <w:rsid w:val="00EA1C09"/>
    <w:rsid w:val="00ED4F64"/>
    <w:rsid w:val="00ED61FC"/>
    <w:rsid w:val="00ED6E70"/>
    <w:rsid w:val="00EE404D"/>
    <w:rsid w:val="00EF10F2"/>
    <w:rsid w:val="00F41ACF"/>
    <w:rsid w:val="00F5689F"/>
    <w:rsid w:val="00F7064C"/>
    <w:rsid w:val="00FC7ADE"/>
    <w:rsid w:val="00FE0287"/>
    <w:rsid w:val="00FF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F8DA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11D"/>
  </w:style>
  <w:style w:type="paragraph" w:styleId="Heading1">
    <w:name w:val="heading 1"/>
    <w:basedOn w:val="Normal"/>
    <w:next w:val="Normal"/>
    <w:link w:val="Heading1Char"/>
    <w:uiPriority w:val="9"/>
    <w:qFormat/>
    <w:rsid w:val="0071011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64B1B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011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aliases w:val="Heading 3 Section Category"/>
    <w:basedOn w:val="Normal"/>
    <w:next w:val="Normal"/>
    <w:link w:val="Heading3Char"/>
    <w:uiPriority w:val="9"/>
    <w:semiHidden/>
    <w:unhideWhenUsed/>
    <w:qFormat/>
    <w:rsid w:val="0071011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7CA655" w:themeColor="text2"/>
      <w:sz w:val="24"/>
      <w:szCs w:val="24"/>
    </w:rPr>
  </w:style>
  <w:style w:type="paragraph" w:styleId="Heading4">
    <w:name w:val="heading 4"/>
    <w:aliases w:val="Heading 4 Job Title"/>
    <w:basedOn w:val="Normal"/>
    <w:next w:val="Normal"/>
    <w:link w:val="Heading4Char"/>
    <w:uiPriority w:val="9"/>
    <w:semiHidden/>
    <w:unhideWhenUsed/>
    <w:qFormat/>
    <w:rsid w:val="007101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01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CA655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01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7CA655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01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97D8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01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7CA655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01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7CA655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semiHidden/>
    <w:rsid w:val="00EF10F2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semiHidden/>
  </w:style>
  <w:style w:type="character" w:customStyle="1" w:styleId="Heading1Char">
    <w:name w:val="Heading 1 Char"/>
    <w:basedOn w:val="DefaultParagraphFont"/>
    <w:link w:val="Heading1"/>
    <w:uiPriority w:val="9"/>
    <w:rsid w:val="0071011D"/>
    <w:rPr>
      <w:rFonts w:asciiTheme="majorHAnsi" w:eastAsiaTheme="majorEastAsia" w:hAnsiTheme="majorHAnsi" w:cstheme="majorBidi"/>
      <w:color w:val="64B1BE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011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aliases w:val="Heading 3 Section Category Char"/>
    <w:basedOn w:val="DefaultParagraphFont"/>
    <w:link w:val="Heading3"/>
    <w:uiPriority w:val="9"/>
    <w:semiHidden/>
    <w:rsid w:val="0071011D"/>
    <w:rPr>
      <w:rFonts w:asciiTheme="majorHAnsi" w:eastAsiaTheme="majorEastAsia" w:hAnsiTheme="majorHAnsi" w:cstheme="majorBidi"/>
      <w:color w:val="7CA655" w:themeColor="text2"/>
      <w:sz w:val="24"/>
      <w:szCs w:val="24"/>
    </w:rPr>
  </w:style>
  <w:style w:type="character" w:customStyle="1" w:styleId="Heading4Char">
    <w:name w:val="Heading 4 Char"/>
    <w:aliases w:val="Heading 4 Job Title Char"/>
    <w:basedOn w:val="DefaultParagraphFont"/>
    <w:link w:val="Heading4"/>
    <w:uiPriority w:val="9"/>
    <w:semiHidden/>
    <w:rsid w:val="0071011D"/>
    <w:rPr>
      <w:rFonts w:asciiTheme="majorHAnsi" w:eastAsiaTheme="majorEastAsia" w:hAnsiTheme="majorHAnsi" w:cstheme="majorBidi"/>
      <w:sz w:val="22"/>
      <w:szCs w:val="22"/>
    </w:rPr>
  </w:style>
  <w:style w:type="paragraph" w:customStyle="1" w:styleId="ContactInfo">
    <w:name w:val="Contact Info"/>
    <w:basedOn w:val="Normal"/>
    <w:rsid w:val="00652AF9"/>
    <w:pPr>
      <w:spacing w:before="120"/>
      <w:contextualSpacing/>
    </w:pPr>
  </w:style>
  <w:style w:type="paragraph" w:customStyle="1" w:styleId="SkillsBullets">
    <w:name w:val="Skills Bullets"/>
    <w:basedOn w:val="BulletsSkills"/>
    <w:semiHidden/>
    <w:rsid w:val="00845F10"/>
    <w:pPr>
      <w:contextualSpacing w:val="0"/>
    </w:pPr>
  </w:style>
  <w:style w:type="paragraph" w:customStyle="1" w:styleId="BulletsSkills">
    <w:name w:val="Bullets Skills"/>
    <w:basedOn w:val="ContactInfo"/>
    <w:semiHidden/>
    <w:rsid w:val="00EF10F2"/>
    <w:pPr>
      <w:numPr>
        <w:numId w:val="5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71011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9D4DB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011D"/>
    <w:rPr>
      <w:rFonts w:asciiTheme="majorHAnsi" w:eastAsiaTheme="majorEastAsia" w:hAnsiTheme="majorHAnsi" w:cstheme="majorBidi"/>
      <w:color w:val="A9D4DB" w:themeColor="accent1"/>
      <w:spacing w:val="-10"/>
      <w:sz w:val="56"/>
      <w:szCs w:val="56"/>
    </w:rPr>
  </w:style>
  <w:style w:type="character" w:customStyle="1" w:styleId="ItalicJobLocation">
    <w:name w:val="Italic Job Location"/>
    <w:basedOn w:val="DefaultParagraphFont"/>
    <w:uiPriority w:val="1"/>
    <w:semiHidden/>
    <w:rsid w:val="00EF10F2"/>
    <w:rPr>
      <w:i/>
      <w:iCs/>
    </w:rPr>
  </w:style>
  <w:style w:type="character" w:customStyle="1" w:styleId="ItalicJob">
    <w:name w:val="Italic Job"/>
    <w:basedOn w:val="DefaultParagraphFont"/>
    <w:uiPriority w:val="1"/>
    <w:semiHidden/>
    <w:rsid w:val="00EF10F2"/>
    <w:rPr>
      <w:i/>
      <w:iCs/>
    </w:rPr>
  </w:style>
  <w:style w:type="paragraph" w:customStyle="1" w:styleId="Body">
    <w:name w:val="Body"/>
    <w:basedOn w:val="Normal"/>
    <w:uiPriority w:val="99"/>
    <w:semiHidden/>
    <w:rsid w:val="00EF10F2"/>
    <w:pPr>
      <w:adjustRightInd w:val="0"/>
      <w:spacing w:before="43" w:line="200" w:lineRule="atLeast"/>
      <w:textAlignment w:val="center"/>
    </w:pPr>
    <w:rPr>
      <w:rFonts w:eastAsiaTheme="minorHAnsi"/>
      <w:color w:val="000000"/>
    </w:rPr>
  </w:style>
  <w:style w:type="paragraph" w:customStyle="1" w:styleId="BodyBullets">
    <w:name w:val="Body Bullets"/>
    <w:basedOn w:val="Body"/>
    <w:uiPriority w:val="99"/>
    <w:semiHidden/>
    <w:rsid w:val="00EF10F2"/>
    <w:pPr>
      <w:ind w:left="180" w:hanging="180"/>
    </w:pPr>
  </w:style>
  <w:style w:type="paragraph" w:styleId="Subtitle">
    <w:name w:val="Subtitle"/>
    <w:basedOn w:val="Normal"/>
    <w:next w:val="Normal"/>
    <w:link w:val="SubtitleChar"/>
    <w:uiPriority w:val="11"/>
    <w:qFormat/>
    <w:rsid w:val="0071011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011D"/>
    <w:rPr>
      <w:rFonts w:asciiTheme="majorHAnsi" w:eastAsiaTheme="majorEastAsia" w:hAnsiTheme="majorHAnsi" w:cstheme="majorBidi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5689F"/>
    <w:rPr>
      <w:color w:val="808080"/>
    </w:rPr>
  </w:style>
  <w:style w:type="table" w:styleId="TableGrid">
    <w:name w:val="Table Grid"/>
    <w:basedOn w:val="TableNormal"/>
    <w:uiPriority w:val="39"/>
    <w:rsid w:val="00F56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689F"/>
    <w:rPr>
      <w:color w:val="4495A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89F"/>
    <w:rPr>
      <w:color w:val="605E5C"/>
      <w:shd w:val="clear" w:color="auto" w:fill="E1DFDD"/>
    </w:rPr>
  </w:style>
  <w:style w:type="paragraph" w:customStyle="1" w:styleId="Bodyemail">
    <w:name w:val="Body email"/>
    <w:basedOn w:val="Normal"/>
    <w:semiHidden/>
    <w:rsid w:val="00845F10"/>
    <w:pPr>
      <w:spacing w:before="240"/>
    </w:pPr>
  </w:style>
  <w:style w:type="paragraph" w:styleId="Header">
    <w:name w:val="header"/>
    <w:basedOn w:val="Normal"/>
    <w:link w:val="HeaderChar"/>
    <w:uiPriority w:val="99"/>
    <w:semiHidden/>
    <w:rsid w:val="004038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AF9"/>
    <w:rPr>
      <w:rFonts w:eastAsia="Arial" w:cs="Arial"/>
      <w:sz w:val="18"/>
      <w:szCs w:val="16"/>
      <w:lang w:bidi="en-US"/>
    </w:rPr>
  </w:style>
  <w:style w:type="paragraph" w:styleId="Footer">
    <w:name w:val="footer"/>
    <w:basedOn w:val="Normal"/>
    <w:link w:val="FooterChar"/>
    <w:uiPriority w:val="99"/>
    <w:semiHidden/>
    <w:rsid w:val="004038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AF9"/>
    <w:rPr>
      <w:rFonts w:eastAsia="Arial" w:cs="Arial"/>
      <w:sz w:val="18"/>
      <w:szCs w:val="16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011D"/>
    <w:rPr>
      <w:rFonts w:asciiTheme="majorHAnsi" w:eastAsiaTheme="majorEastAsia" w:hAnsiTheme="majorHAnsi" w:cstheme="majorBidi"/>
      <w:color w:val="7CA655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011D"/>
    <w:rPr>
      <w:rFonts w:asciiTheme="majorHAnsi" w:eastAsiaTheme="majorEastAsia" w:hAnsiTheme="majorHAnsi" w:cstheme="majorBidi"/>
      <w:i/>
      <w:iCs/>
      <w:color w:val="7CA655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011D"/>
    <w:rPr>
      <w:rFonts w:asciiTheme="majorHAnsi" w:eastAsiaTheme="majorEastAsia" w:hAnsiTheme="majorHAnsi" w:cstheme="majorBidi"/>
      <w:i/>
      <w:iCs/>
      <w:color w:val="397D8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011D"/>
    <w:rPr>
      <w:rFonts w:asciiTheme="majorHAnsi" w:eastAsiaTheme="majorEastAsia" w:hAnsiTheme="majorHAnsi" w:cstheme="majorBidi"/>
      <w:b/>
      <w:bCs/>
      <w:color w:val="7CA655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011D"/>
    <w:rPr>
      <w:rFonts w:asciiTheme="majorHAnsi" w:eastAsiaTheme="majorEastAsia" w:hAnsiTheme="majorHAnsi" w:cstheme="majorBidi"/>
      <w:b/>
      <w:bCs/>
      <w:i/>
      <w:iCs/>
      <w:color w:val="7CA655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011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Strong">
    <w:name w:val="Strong"/>
    <w:basedOn w:val="DefaultParagraphFont"/>
    <w:uiPriority w:val="22"/>
    <w:qFormat/>
    <w:rsid w:val="0071011D"/>
    <w:rPr>
      <w:b/>
      <w:bCs/>
    </w:rPr>
  </w:style>
  <w:style w:type="character" w:styleId="Emphasis">
    <w:name w:val="Emphasis"/>
    <w:basedOn w:val="DefaultParagraphFont"/>
    <w:uiPriority w:val="20"/>
    <w:qFormat/>
    <w:rsid w:val="0071011D"/>
    <w:rPr>
      <w:i/>
      <w:iCs/>
    </w:rPr>
  </w:style>
  <w:style w:type="paragraph" w:styleId="NoSpacing">
    <w:name w:val="No Spacing"/>
    <w:uiPriority w:val="1"/>
    <w:qFormat/>
    <w:rsid w:val="0071011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1011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1011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011D"/>
    <w:pPr>
      <w:pBdr>
        <w:left w:val="single" w:sz="18" w:space="12" w:color="A9D4DB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A9D4DB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011D"/>
    <w:rPr>
      <w:rFonts w:asciiTheme="majorHAnsi" w:eastAsiaTheme="majorEastAsia" w:hAnsiTheme="majorHAnsi" w:cstheme="majorBidi"/>
      <w:color w:val="A9D4DB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1011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1011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1011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1011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1011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11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allagher\AppData\Roaming\Microsoft\Templates\Swiss%20design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Swiss Design">
      <a:dk1>
        <a:sysClr val="windowText" lastClr="000000"/>
      </a:dk1>
      <a:lt1>
        <a:sysClr val="window" lastClr="FFFFFF"/>
      </a:lt1>
      <a:dk2>
        <a:srgbClr val="7CA655"/>
      </a:dk2>
      <a:lt2>
        <a:srgbClr val="E4E4E4"/>
      </a:lt2>
      <a:accent1>
        <a:srgbClr val="A9D4DB"/>
      </a:accent1>
      <a:accent2>
        <a:srgbClr val="FBE284"/>
      </a:accent2>
      <a:accent3>
        <a:srgbClr val="4495A2"/>
      </a:accent3>
      <a:accent4>
        <a:srgbClr val="AA5881"/>
      </a:accent4>
      <a:accent5>
        <a:srgbClr val="E06742"/>
      </a:accent5>
      <a:accent6>
        <a:srgbClr val="F9D448"/>
      </a:accent6>
      <a:hlink>
        <a:srgbClr val="4495A2"/>
      </a:hlink>
      <a:folHlink>
        <a:srgbClr val="AA5881"/>
      </a:folHlink>
    </a:clrScheme>
    <a:fontScheme name="Custom 66">
      <a:majorFont>
        <a:latin typeface="Univers"/>
        <a:ea typeface=""/>
        <a:cs typeface=""/>
      </a:majorFont>
      <a:minorFont>
        <a:latin typeface="Univer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E3E9AC8-DDCF-4D54-939C-99679E1942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957791-95EB-4573-899B-14F786821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E8C7E1-6D2D-4E93-8F12-3FB2D22B235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Swiss design cover letter.dotx</Template>
  <TotalTime>0</TotalTime>
  <Pages>4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2023-05-26T15:24:00Z</dcterms:created>
  <dcterms:modified xsi:type="dcterms:W3CDTF">2023-05-26T15:24:00Z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